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826AC" w14:textId="77777777" w:rsidR="00256E8B" w:rsidRPr="00256E8B" w:rsidRDefault="00256E8B" w:rsidP="00256E8B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E8B">
        <w:rPr>
          <w:rFonts w:ascii="Times New Roman" w:hAnsi="Times New Roman" w:cs="Times New Roman"/>
          <w:sz w:val="24"/>
          <w:szCs w:val="24"/>
        </w:rPr>
        <w:t>SZCZEGÓŁOWA SPECYFIKACJA TECHNICZNA</w:t>
      </w:r>
    </w:p>
    <w:p w14:paraId="38608AB9" w14:textId="77777777" w:rsidR="00256E8B" w:rsidRDefault="00E60AC3" w:rsidP="00256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256E8B">
        <w:rPr>
          <w:rFonts w:ascii="Times New Roman" w:hAnsi="Times New Roman" w:cs="Times New Roman"/>
        </w:rPr>
        <w:t xml:space="preserve"> – </w:t>
      </w:r>
      <w:r w:rsidR="00FC4C64">
        <w:rPr>
          <w:rFonts w:ascii="Times New Roman" w:hAnsi="Times New Roman" w:cs="Times New Roman"/>
        </w:rPr>
        <w:t>22</w:t>
      </w:r>
      <w:r w:rsidR="00256E8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63.01.</w:t>
      </w:r>
      <w:r w:rsidR="00FC4C64">
        <w:rPr>
          <w:rFonts w:ascii="Times New Roman" w:hAnsi="Times New Roman" w:cs="Times New Roman"/>
        </w:rPr>
        <w:t>b (CPV 90.60.0</w:t>
      </w:r>
      <w:r>
        <w:rPr>
          <w:rFonts w:ascii="Times New Roman" w:hAnsi="Times New Roman" w:cs="Times New Roman"/>
        </w:rPr>
        <w:t>0.00-3</w:t>
      </w:r>
      <w:r w:rsidR="00256E8B">
        <w:rPr>
          <w:rFonts w:ascii="Times New Roman" w:hAnsi="Times New Roman" w:cs="Times New Roman"/>
        </w:rPr>
        <w:t>)</w:t>
      </w:r>
    </w:p>
    <w:p w14:paraId="6AB6A6F5" w14:textId="77777777" w:rsidR="00256E8B" w:rsidRDefault="00E60AC3" w:rsidP="00256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CZYSZCZENIE ST</w:t>
      </w:r>
      <w:r w:rsidR="0006131B">
        <w:rPr>
          <w:rFonts w:ascii="Times New Roman" w:hAnsi="Times New Roman" w:cs="Times New Roman"/>
          <w:b/>
          <w:sz w:val="24"/>
          <w:szCs w:val="24"/>
        </w:rPr>
        <w:t>ALOWEJ KONSTRUKCJI MOSTU</w:t>
      </w:r>
    </w:p>
    <w:p w14:paraId="7C2FF757" w14:textId="77777777" w:rsidR="00256E8B" w:rsidRDefault="00256E8B" w:rsidP="00256E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30CBDA" w14:textId="77777777" w:rsidR="00256E8B" w:rsidRDefault="00256E8B" w:rsidP="00256E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06093ECB" w14:textId="77777777" w:rsidR="00256E8B" w:rsidRPr="00256E8B" w:rsidRDefault="00256E8B" w:rsidP="00256E8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Przedmiot SST</w:t>
      </w:r>
    </w:p>
    <w:p w14:paraId="2BBAA7FF" w14:textId="77777777" w:rsidR="00256E8B" w:rsidRDefault="00256E8B" w:rsidP="00256E8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niniejszej specyfikacji technicznej są wymagania techniczne dotyczące </w:t>
      </w:r>
      <w:r w:rsidR="00F92D73">
        <w:rPr>
          <w:rFonts w:ascii="Times New Roman" w:hAnsi="Times New Roman" w:cs="Times New Roman"/>
          <w:sz w:val="24"/>
          <w:szCs w:val="24"/>
        </w:rPr>
        <w:t>wykonania i od</w:t>
      </w:r>
      <w:r>
        <w:rPr>
          <w:rFonts w:ascii="Times New Roman" w:hAnsi="Times New Roman" w:cs="Times New Roman"/>
          <w:sz w:val="24"/>
          <w:szCs w:val="24"/>
        </w:rPr>
        <w:t xml:space="preserve">bioru robót związanych z </w:t>
      </w:r>
      <w:r w:rsidR="00C95984">
        <w:rPr>
          <w:rFonts w:ascii="Times New Roman" w:hAnsi="Times New Roman" w:cs="Times New Roman"/>
          <w:sz w:val="24"/>
          <w:szCs w:val="24"/>
        </w:rPr>
        <w:t>czyszczeniem</w:t>
      </w:r>
      <w:r w:rsidR="009371C7">
        <w:rPr>
          <w:rFonts w:ascii="Times New Roman" w:hAnsi="Times New Roman" w:cs="Times New Roman"/>
          <w:sz w:val="24"/>
          <w:szCs w:val="24"/>
        </w:rPr>
        <w:t xml:space="preserve"> powierzchni stalowych konstrukcji mostów narażonych na szkodliwe działanie warunków atmosferycznych i środków chemicznych używanych do zabiegów zimowego utrzymania dróg.</w:t>
      </w:r>
    </w:p>
    <w:p w14:paraId="32CBA898" w14:textId="77777777" w:rsidR="00F92D73" w:rsidRDefault="00F92D73" w:rsidP="00F92D7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stosowania SST</w:t>
      </w:r>
    </w:p>
    <w:p w14:paraId="4A0FA995" w14:textId="77777777" w:rsidR="00F92D73" w:rsidRDefault="00F92D73" w:rsidP="00F92D7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Specyfikacja techniczna jest stosowana jako dokument przetargowy przy zlecaniu </w:t>
      </w:r>
      <w:r>
        <w:rPr>
          <w:rFonts w:ascii="Times New Roman" w:hAnsi="Times New Roman" w:cs="Times New Roman"/>
          <w:sz w:val="24"/>
          <w:szCs w:val="24"/>
        </w:rPr>
        <w:br/>
        <w:t xml:space="preserve">i realizacji robót </w:t>
      </w:r>
      <w:r w:rsidR="00982F83">
        <w:rPr>
          <w:rFonts w:ascii="Times New Roman" w:hAnsi="Times New Roman" w:cs="Times New Roman"/>
          <w:sz w:val="24"/>
          <w:szCs w:val="24"/>
        </w:rPr>
        <w:t>wymienionych w punkcie 1.1.</w:t>
      </w:r>
    </w:p>
    <w:p w14:paraId="55E99537" w14:textId="77777777" w:rsidR="00277F92" w:rsidRDefault="00277F92" w:rsidP="00277F9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robót objętych SST</w:t>
      </w:r>
    </w:p>
    <w:p w14:paraId="7D0E41E2" w14:textId="77777777" w:rsidR="00DA3F87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Ustalenia zawarte w niniejszej specyfikacji dotyczą robót związanych z bieżącym utrzymaniem obiektów mostowych i przepustów sieci dróg wojewódzkich na terenie województwa podkarpackiego i obejmują zakres prac związanych z</w:t>
      </w:r>
      <w:r w:rsidR="00982F83">
        <w:rPr>
          <w:rFonts w:ascii="Times New Roman" w:hAnsi="Times New Roman" w:cs="Times New Roman"/>
          <w:sz w:val="24"/>
          <w:szCs w:val="24"/>
        </w:rPr>
        <w:t xml:space="preserve"> czyszczeniem</w:t>
      </w:r>
      <w:r w:rsidR="00BC4C5D">
        <w:rPr>
          <w:rFonts w:ascii="Times New Roman" w:hAnsi="Times New Roman" w:cs="Times New Roman"/>
          <w:sz w:val="24"/>
          <w:szCs w:val="24"/>
        </w:rPr>
        <w:t xml:space="preserve"> </w:t>
      </w:r>
      <w:r w:rsidR="00EA22C7">
        <w:rPr>
          <w:rFonts w:ascii="Times New Roman" w:hAnsi="Times New Roman" w:cs="Times New Roman"/>
          <w:sz w:val="24"/>
          <w:szCs w:val="24"/>
        </w:rPr>
        <w:t xml:space="preserve"> </w:t>
      </w:r>
      <w:r w:rsidR="00EA22C7">
        <w:rPr>
          <w:rFonts w:ascii="Times New Roman" w:hAnsi="Times New Roman" w:cs="Times New Roman"/>
          <w:sz w:val="24"/>
          <w:szCs w:val="24"/>
        </w:rPr>
        <w:br/>
        <w:t>i utrzymaniem w czystości powierzchni stalowych obiektów mostowych.</w:t>
      </w:r>
    </w:p>
    <w:p w14:paraId="27027250" w14:textId="77777777" w:rsidR="00A56560" w:rsidRDefault="00A56560" w:rsidP="00A56560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Określenia podstawowe</w:t>
      </w:r>
    </w:p>
    <w:p w14:paraId="23E8409B" w14:textId="77777777" w:rsidR="00E87B16" w:rsidRDefault="00BC4C5D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Określenia  podstawowe są zgodne z obowiązującymi odpowiednimi polskimi normami oraz definicjami podanymi w SST „ Wymagania ogólne” pkt. 1.4. </w:t>
      </w:r>
    </w:p>
    <w:p w14:paraId="2003301C" w14:textId="77777777" w:rsidR="000C123B" w:rsidRPr="0089051D" w:rsidRDefault="000C123B" w:rsidP="0089051D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51D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</w:p>
    <w:p w14:paraId="355965AF" w14:textId="77777777" w:rsidR="00662A6E" w:rsidRDefault="00E95FDF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robót p</w:t>
      </w:r>
      <w:r w:rsidR="0089051D">
        <w:rPr>
          <w:rFonts w:ascii="Times New Roman" w:hAnsi="Times New Roman" w:cs="Times New Roman"/>
          <w:sz w:val="24"/>
          <w:szCs w:val="24"/>
        </w:rPr>
        <w:t>odano w SST „ Wymagania ogólne” pkt. 1.5.</w:t>
      </w:r>
      <w:r>
        <w:rPr>
          <w:rFonts w:ascii="Times New Roman" w:hAnsi="Times New Roman" w:cs="Times New Roman"/>
          <w:sz w:val="24"/>
          <w:szCs w:val="24"/>
        </w:rPr>
        <w:t xml:space="preserve"> Wykonawca robót odpowiedzialny jest za jakość wykonanych robót. </w:t>
      </w:r>
    </w:p>
    <w:p w14:paraId="419EB74D" w14:textId="77777777" w:rsidR="000C123B" w:rsidRP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MATERIAŁY</w:t>
      </w:r>
    </w:p>
    <w:p w14:paraId="00EADED1" w14:textId="77777777" w:rsid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Ogólne wymagania dotyczące materiałów</w:t>
      </w:r>
    </w:p>
    <w:p w14:paraId="4D72A33C" w14:textId="77777777" w:rsidR="00593170" w:rsidRPr="00593170" w:rsidRDefault="00593170" w:rsidP="0059317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Woda i  detergenty do mycia konstrukcji.</w:t>
      </w:r>
    </w:p>
    <w:p w14:paraId="41ED0E30" w14:textId="77777777" w:rsidR="00662A6E" w:rsidRDefault="00662A6E" w:rsidP="00662A6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wymagania dotyczące materiałów </w:t>
      </w:r>
      <w:r w:rsidR="000206B0">
        <w:rPr>
          <w:rFonts w:ascii="Times New Roman" w:hAnsi="Times New Roman" w:cs="Times New Roman"/>
          <w:sz w:val="24"/>
          <w:szCs w:val="24"/>
        </w:rPr>
        <w:t>podane SST „Wymagania ogólne” pkt. 2.</w:t>
      </w:r>
    </w:p>
    <w:p w14:paraId="3E462121" w14:textId="77777777" w:rsidR="00662A6E" w:rsidRDefault="00483C3B" w:rsidP="00483C3B">
      <w:pPr>
        <w:pStyle w:val="Akapitzlist"/>
        <w:numPr>
          <w:ilvl w:val="0"/>
          <w:numId w:val="2"/>
        </w:numPr>
        <w:ind w:left="426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SPRZĘT</w:t>
      </w:r>
    </w:p>
    <w:p w14:paraId="2371B2BA" w14:textId="77777777" w:rsidR="00483C3B" w:rsidRDefault="00483C3B" w:rsidP="00483C3B">
      <w:pPr>
        <w:pStyle w:val="Akapitzlist"/>
        <w:ind w:left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3.1Ogólne wymagania dotyczące sprzętu</w:t>
      </w:r>
    </w:p>
    <w:p w14:paraId="5BE244D6" w14:textId="77777777" w:rsidR="00483C3B" w:rsidRDefault="00483C3B" w:rsidP="00483C3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sprzętu podano w SST „ Wymagania ogólne”</w:t>
      </w:r>
      <w:r w:rsidR="000206B0">
        <w:rPr>
          <w:rFonts w:ascii="Times New Roman" w:hAnsi="Times New Roman" w:cs="Times New Roman"/>
          <w:sz w:val="24"/>
          <w:szCs w:val="24"/>
        </w:rPr>
        <w:t xml:space="preserve"> pkt.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77B996" w14:textId="77777777"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 Sprzęt </w:t>
      </w:r>
      <w:r w:rsidR="000206B0">
        <w:rPr>
          <w:rFonts w:ascii="Times New Roman" w:hAnsi="Times New Roman" w:cs="Times New Roman"/>
          <w:b/>
          <w:sz w:val="24"/>
          <w:szCs w:val="24"/>
        </w:rPr>
        <w:t>do wykonywania robót</w:t>
      </w:r>
    </w:p>
    <w:p w14:paraId="16175BED" w14:textId="77777777" w:rsidR="00095A04" w:rsidRDefault="000206B0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Wykonawca może używać dowolnego sprzętu zaakceptowanego przez Zamawiającego. Sprzęt użyty do wykonywania robót nie może pow</w:t>
      </w:r>
      <w:r w:rsidR="005E2A5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dować uszkodzeń</w:t>
      </w:r>
      <w:r w:rsidR="005E2A5B">
        <w:rPr>
          <w:rFonts w:ascii="Times New Roman" w:hAnsi="Times New Roman" w:cs="Times New Roman"/>
          <w:sz w:val="24"/>
          <w:szCs w:val="24"/>
        </w:rPr>
        <w:t xml:space="preserve"> konstrukcji </w:t>
      </w:r>
      <w:r w:rsidR="00F22BE0">
        <w:rPr>
          <w:rFonts w:ascii="Times New Roman" w:hAnsi="Times New Roman" w:cs="Times New Roman"/>
          <w:sz w:val="24"/>
          <w:szCs w:val="24"/>
        </w:rPr>
        <w:br/>
      </w:r>
      <w:r w:rsidR="005E2A5B">
        <w:rPr>
          <w:rFonts w:ascii="Times New Roman" w:hAnsi="Times New Roman" w:cs="Times New Roman"/>
          <w:sz w:val="24"/>
          <w:szCs w:val="24"/>
        </w:rPr>
        <w:t>i eleme</w:t>
      </w:r>
      <w:r>
        <w:rPr>
          <w:rFonts w:ascii="Times New Roman" w:hAnsi="Times New Roman" w:cs="Times New Roman"/>
          <w:sz w:val="24"/>
          <w:szCs w:val="24"/>
        </w:rPr>
        <w:t>ntów wyposażenia mostu.</w:t>
      </w:r>
    </w:p>
    <w:p w14:paraId="192E61ED" w14:textId="77777777" w:rsidR="00095A04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TRANSPORT</w:t>
      </w:r>
    </w:p>
    <w:p w14:paraId="236F77DF" w14:textId="77777777" w:rsidR="00F1105A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Ogólne wymagania dotyczące transportu</w:t>
      </w:r>
      <w:r w:rsidR="00F110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567763" w14:textId="77777777"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transportu p</w:t>
      </w:r>
      <w:r w:rsidR="00EB2CBF">
        <w:rPr>
          <w:rFonts w:ascii="Times New Roman" w:hAnsi="Times New Roman" w:cs="Times New Roman"/>
          <w:sz w:val="24"/>
          <w:szCs w:val="24"/>
        </w:rPr>
        <w:t>odano w SST „ Wymagania ogólne” pkt. 4.</w:t>
      </w:r>
    </w:p>
    <w:p w14:paraId="3E2ECE7B" w14:textId="77777777" w:rsidR="00095A04" w:rsidRDefault="00095A04" w:rsidP="00095A0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Środki transportu</w:t>
      </w:r>
    </w:p>
    <w:p w14:paraId="24B42365" w14:textId="77777777" w:rsidR="00EC747D" w:rsidRPr="00EC747D" w:rsidRDefault="00EC747D" w:rsidP="00EC747D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wywiezienia </w:t>
      </w:r>
      <w:r w:rsidR="001F2A25">
        <w:rPr>
          <w:rFonts w:ascii="Times New Roman" w:hAnsi="Times New Roman" w:cs="Times New Roman"/>
          <w:sz w:val="24"/>
          <w:szCs w:val="24"/>
        </w:rPr>
        <w:t>zebranych zanieczyszczeń,</w:t>
      </w:r>
      <w:r>
        <w:rPr>
          <w:rFonts w:ascii="Times New Roman" w:hAnsi="Times New Roman" w:cs="Times New Roman"/>
          <w:sz w:val="24"/>
          <w:szCs w:val="24"/>
        </w:rPr>
        <w:t xml:space="preserve"> Wykonawca uż</w:t>
      </w:r>
      <w:r w:rsidR="001F2A25">
        <w:rPr>
          <w:rFonts w:ascii="Times New Roman" w:hAnsi="Times New Roman" w:cs="Times New Roman"/>
          <w:sz w:val="24"/>
          <w:szCs w:val="24"/>
        </w:rPr>
        <w:t>yje dowolnych środków transportowych</w:t>
      </w:r>
      <w:r>
        <w:rPr>
          <w:rFonts w:ascii="Times New Roman" w:hAnsi="Times New Roman" w:cs="Times New Roman"/>
          <w:sz w:val="24"/>
          <w:szCs w:val="24"/>
        </w:rPr>
        <w:t xml:space="preserve"> spełniających wymagania określone w pkt. 4.1. Miejsce wywozu </w:t>
      </w:r>
      <w:r>
        <w:rPr>
          <w:rFonts w:ascii="Times New Roman" w:hAnsi="Times New Roman" w:cs="Times New Roman"/>
          <w:sz w:val="24"/>
          <w:szCs w:val="24"/>
        </w:rPr>
        <w:lastRenderedPageBreak/>
        <w:t>zanieczyszczeń leży w gestii Wykonawcy.</w:t>
      </w:r>
      <w:r w:rsidR="004B12E3">
        <w:rPr>
          <w:rFonts w:ascii="Times New Roman" w:hAnsi="Times New Roman" w:cs="Times New Roman"/>
          <w:sz w:val="24"/>
          <w:szCs w:val="24"/>
        </w:rPr>
        <w:t xml:space="preserve"> Wywóz nieczystości powinien być wykonany zgodnie z przepisami i nie naruszać interesów osób trzecich. Zanieczyszczenia stanowią własność Wykonawcy.</w:t>
      </w:r>
    </w:p>
    <w:p w14:paraId="2DBEA3F2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WYKONANIE ROBÓT</w:t>
      </w:r>
    </w:p>
    <w:p w14:paraId="05A454FB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Ogólne zasady wykonywania robót</w:t>
      </w:r>
    </w:p>
    <w:p w14:paraId="0C5CE167" w14:textId="77777777" w:rsidR="00A50F79" w:rsidRDefault="00A50F79" w:rsidP="00A50F7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wykonywania robót p</w:t>
      </w:r>
      <w:r w:rsidR="00C96EF4">
        <w:rPr>
          <w:rFonts w:ascii="Times New Roman" w:hAnsi="Times New Roman" w:cs="Times New Roman"/>
          <w:sz w:val="24"/>
          <w:szCs w:val="24"/>
        </w:rPr>
        <w:t>odano w SST „ Wymagania ogólne” pkt. 5.</w:t>
      </w:r>
    </w:p>
    <w:p w14:paraId="623FD314" w14:textId="77777777" w:rsidR="00047916" w:rsidRDefault="00047916" w:rsidP="00047916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Rozpoczęcie robót</w:t>
      </w:r>
    </w:p>
    <w:p w14:paraId="45919BFA" w14:textId="77777777" w:rsidR="006717D4" w:rsidRDefault="00047916" w:rsidP="0004791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przystąpi do wykonywania robót po wydaniu polecenia przez Zamawiającego – Inspektora Nadzoru. Zakończenie robót nie </w:t>
      </w:r>
      <w:r w:rsidR="006717D4">
        <w:rPr>
          <w:rFonts w:ascii="Times New Roman" w:hAnsi="Times New Roman" w:cs="Times New Roman"/>
          <w:sz w:val="24"/>
          <w:szCs w:val="24"/>
        </w:rPr>
        <w:t>później</w:t>
      </w:r>
      <w:r>
        <w:rPr>
          <w:rFonts w:ascii="Times New Roman" w:hAnsi="Times New Roman" w:cs="Times New Roman"/>
          <w:sz w:val="24"/>
          <w:szCs w:val="24"/>
        </w:rPr>
        <w:t xml:space="preserve"> niż</w:t>
      </w:r>
      <w:r w:rsidR="006717D4">
        <w:rPr>
          <w:rFonts w:ascii="Times New Roman" w:hAnsi="Times New Roman" w:cs="Times New Roman"/>
          <w:sz w:val="24"/>
          <w:szCs w:val="24"/>
        </w:rPr>
        <w:t xml:space="preserve"> na 7 –dem dni przed zakończeniem umowy.</w:t>
      </w:r>
    </w:p>
    <w:p w14:paraId="7E19AD5E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 Oznakowanie robot</w:t>
      </w:r>
    </w:p>
    <w:p w14:paraId="3A1CF067" w14:textId="77777777"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oznakowania robót p</w:t>
      </w:r>
      <w:r w:rsidR="00C96EF4">
        <w:rPr>
          <w:rFonts w:ascii="Times New Roman" w:hAnsi="Times New Roman" w:cs="Times New Roman"/>
          <w:sz w:val="24"/>
          <w:szCs w:val="24"/>
        </w:rPr>
        <w:t xml:space="preserve">odani w SST „ Wymagania ogólne” </w:t>
      </w:r>
      <w:r w:rsidR="00C96EF4">
        <w:rPr>
          <w:rFonts w:ascii="Times New Roman" w:hAnsi="Times New Roman" w:cs="Times New Roman"/>
          <w:sz w:val="24"/>
          <w:szCs w:val="24"/>
        </w:rPr>
        <w:br/>
        <w:t>pkt. 1.5.</w:t>
      </w:r>
    </w:p>
    <w:p w14:paraId="033F5FA3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 </w:t>
      </w:r>
      <w:r w:rsidR="001F2A25">
        <w:rPr>
          <w:rFonts w:ascii="Times New Roman" w:hAnsi="Times New Roman" w:cs="Times New Roman"/>
          <w:b/>
          <w:sz w:val="24"/>
          <w:szCs w:val="24"/>
        </w:rPr>
        <w:t>Oc</w:t>
      </w:r>
      <w:r w:rsidR="00C96EF4">
        <w:rPr>
          <w:rFonts w:ascii="Times New Roman" w:hAnsi="Times New Roman" w:cs="Times New Roman"/>
          <w:b/>
          <w:sz w:val="24"/>
          <w:szCs w:val="24"/>
        </w:rPr>
        <w:t xml:space="preserve">zyszczenie </w:t>
      </w:r>
      <w:r w:rsidR="001F2A25">
        <w:rPr>
          <w:rFonts w:ascii="Times New Roman" w:hAnsi="Times New Roman" w:cs="Times New Roman"/>
          <w:b/>
          <w:sz w:val="24"/>
          <w:szCs w:val="24"/>
        </w:rPr>
        <w:t>powierzchni stalowych</w:t>
      </w:r>
    </w:p>
    <w:p w14:paraId="314496E1" w14:textId="77777777" w:rsidR="0066743E" w:rsidRDefault="00037C5F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oczyści powierzchnie stalowe narażone na szkodliwe działanie soli i innych środków chemicznych używanych do zimowego utrzymania dróg oraz z wszelkich innych zanieczyszczeń (w tym odchodów ptasich, siedzisk oraz pozostawionych gniazd) ręcznie, przy użyciu mioteł i szufli lub myjek ciśnieniowych przy zastosowaniu wody z ewentualnym dodatkiem detergentu. Sposób wykonania robót nie może spowodować uszkodzenia zabez</w:t>
      </w:r>
      <w:r w:rsidR="001750E6">
        <w:rPr>
          <w:rFonts w:ascii="Times New Roman" w:hAnsi="Times New Roman" w:cs="Times New Roman"/>
          <w:sz w:val="24"/>
          <w:szCs w:val="24"/>
        </w:rPr>
        <w:t>pieczeń antykorozyjnych oraz zabrudzeń elementów konstrukcji</w:t>
      </w:r>
      <w:r w:rsidR="008934F9">
        <w:rPr>
          <w:rFonts w:ascii="Times New Roman" w:hAnsi="Times New Roman" w:cs="Times New Roman"/>
          <w:sz w:val="24"/>
          <w:szCs w:val="24"/>
        </w:rPr>
        <w:t xml:space="preserve"> i łożysk mostu </w:t>
      </w:r>
      <w:r w:rsidR="008934F9">
        <w:rPr>
          <w:rFonts w:ascii="Times New Roman" w:hAnsi="Times New Roman" w:cs="Times New Roman"/>
          <w:sz w:val="24"/>
          <w:szCs w:val="24"/>
        </w:rPr>
        <w:br/>
      </w:r>
      <w:r w:rsidR="001750E6">
        <w:rPr>
          <w:rFonts w:ascii="Times New Roman" w:hAnsi="Times New Roman" w:cs="Times New Roman"/>
          <w:sz w:val="24"/>
          <w:szCs w:val="24"/>
        </w:rPr>
        <w:t>i wpływać negatywnie na środowisko.</w:t>
      </w:r>
    </w:p>
    <w:p w14:paraId="2F5D0517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KONTROLA JAKOŚCI</w:t>
      </w:r>
    </w:p>
    <w:p w14:paraId="1E991B8C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 Ogólne zasady kontroli</w:t>
      </w:r>
    </w:p>
    <w:p w14:paraId="72C29BAE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kontroli jakości robót podano w SST „ Wymagania ogólne”</w:t>
      </w:r>
      <w:r w:rsidR="00E01838">
        <w:rPr>
          <w:rFonts w:ascii="Times New Roman" w:hAnsi="Times New Roman" w:cs="Times New Roman"/>
          <w:sz w:val="24"/>
          <w:szCs w:val="24"/>
        </w:rPr>
        <w:t xml:space="preserve"> pkt. 6.</w:t>
      </w:r>
    </w:p>
    <w:p w14:paraId="2EDB498A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 Zasady kontroli</w:t>
      </w:r>
    </w:p>
    <w:p w14:paraId="2DA0F931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kontroluje zakres i jakość prowadzonych robót w </w:t>
      </w:r>
      <w:r w:rsidR="00A11420">
        <w:rPr>
          <w:rFonts w:ascii="Times New Roman" w:hAnsi="Times New Roman" w:cs="Times New Roman"/>
          <w:sz w:val="24"/>
          <w:szCs w:val="24"/>
        </w:rPr>
        <w:t xml:space="preserve">zakresie prawidłowości wykonania oczyszczenia powierzchni stalowych w </w:t>
      </w:r>
      <w:r>
        <w:rPr>
          <w:rFonts w:ascii="Times New Roman" w:hAnsi="Times New Roman" w:cs="Times New Roman"/>
          <w:sz w:val="24"/>
          <w:szCs w:val="24"/>
        </w:rPr>
        <w:t>trakcie wykonywania oraz po ich zakończeniu.</w:t>
      </w:r>
    </w:p>
    <w:p w14:paraId="1384A046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OBMIAR ROBÓT</w:t>
      </w:r>
    </w:p>
    <w:p w14:paraId="62055E3E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 Ogólne zasady obmiaru</w:t>
      </w:r>
    </w:p>
    <w:p w14:paraId="02FD4EF0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zasady obmiaru robót podano w SST „ Wymagania ogólne” </w:t>
      </w:r>
      <w:r w:rsidR="00E01838">
        <w:rPr>
          <w:rFonts w:ascii="Times New Roman" w:hAnsi="Times New Roman" w:cs="Times New Roman"/>
          <w:sz w:val="24"/>
          <w:szCs w:val="24"/>
        </w:rPr>
        <w:t>pkt. 7.</w:t>
      </w:r>
    </w:p>
    <w:p w14:paraId="4AC9FB91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 Jednostki obmiaru</w:t>
      </w:r>
    </w:p>
    <w:p w14:paraId="41C4D43A" w14:textId="77777777" w:rsidR="005424FB" w:rsidRDefault="00E01838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Jednostką obmiarową czyszczenia </w:t>
      </w:r>
      <w:r w:rsidR="00107769">
        <w:rPr>
          <w:rFonts w:ascii="Times New Roman" w:hAnsi="Times New Roman" w:cs="Times New Roman"/>
          <w:sz w:val="24"/>
          <w:szCs w:val="24"/>
        </w:rPr>
        <w:t xml:space="preserve">powierzchni metalowych jest </w:t>
      </w:r>
      <w:r w:rsidR="005424FB">
        <w:rPr>
          <w:rFonts w:ascii="Times New Roman" w:hAnsi="Times New Roman" w:cs="Times New Roman"/>
          <w:sz w:val="24"/>
          <w:szCs w:val="24"/>
        </w:rPr>
        <w:t xml:space="preserve"> m</w:t>
      </w:r>
      <w:r w:rsidR="005424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61FA">
        <w:rPr>
          <w:rFonts w:ascii="Times New Roman" w:hAnsi="Times New Roman" w:cs="Times New Roman"/>
          <w:sz w:val="24"/>
          <w:szCs w:val="24"/>
        </w:rPr>
        <w:t xml:space="preserve"> (metr kwadratowy)</w:t>
      </w:r>
      <w:r w:rsidR="00107769">
        <w:rPr>
          <w:rFonts w:ascii="Times New Roman" w:hAnsi="Times New Roman" w:cs="Times New Roman"/>
          <w:sz w:val="24"/>
          <w:szCs w:val="24"/>
        </w:rPr>
        <w:t>.</w:t>
      </w:r>
    </w:p>
    <w:p w14:paraId="370E8ACA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ODBIÓR ROBÓT</w:t>
      </w:r>
    </w:p>
    <w:p w14:paraId="43EF396E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 Ogólne wymagania dotyczące odbioru robót</w:t>
      </w:r>
    </w:p>
    <w:p w14:paraId="4B7B06D4" w14:textId="77777777" w:rsidR="00AF07AB" w:rsidRDefault="00AF07AB" w:rsidP="00AF07A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odbioru robót podano w SST „ Wymagania ogólne”</w:t>
      </w:r>
      <w:r w:rsidR="004165D5">
        <w:rPr>
          <w:rFonts w:ascii="Times New Roman" w:hAnsi="Times New Roman" w:cs="Times New Roman"/>
          <w:sz w:val="24"/>
          <w:szCs w:val="24"/>
        </w:rPr>
        <w:t xml:space="preserve"> pkt. 8.</w:t>
      </w:r>
    </w:p>
    <w:p w14:paraId="49C1D300" w14:textId="77777777" w:rsidR="00AF07AB" w:rsidRDefault="004165D5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8.2 Odbiór czyszczenia </w:t>
      </w:r>
      <w:r w:rsidR="00712FFB">
        <w:rPr>
          <w:rFonts w:ascii="Times New Roman" w:hAnsi="Times New Roman" w:cs="Times New Roman"/>
          <w:b/>
          <w:sz w:val="24"/>
          <w:szCs w:val="24"/>
        </w:rPr>
        <w:t>powierzchni stalowych</w:t>
      </w:r>
    </w:p>
    <w:p w14:paraId="2BC874A1" w14:textId="77777777" w:rsidR="00531DF1" w:rsidRDefault="006F0A9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</w:t>
      </w:r>
      <w:r w:rsidR="004165D5">
        <w:rPr>
          <w:rFonts w:ascii="Times New Roman" w:hAnsi="Times New Roman" w:cs="Times New Roman"/>
          <w:sz w:val="24"/>
          <w:szCs w:val="24"/>
        </w:rPr>
        <w:t>u czyszczenia</w:t>
      </w:r>
      <w:r w:rsidR="00712FFB">
        <w:rPr>
          <w:rFonts w:ascii="Times New Roman" w:hAnsi="Times New Roman" w:cs="Times New Roman"/>
          <w:sz w:val="24"/>
          <w:szCs w:val="24"/>
        </w:rPr>
        <w:t xml:space="preserve"> powierzchni stalowych mostu</w:t>
      </w:r>
      <w:r w:rsidR="004165D5">
        <w:rPr>
          <w:rFonts w:ascii="Times New Roman" w:hAnsi="Times New Roman" w:cs="Times New Roman"/>
          <w:sz w:val="24"/>
          <w:szCs w:val="24"/>
        </w:rPr>
        <w:t xml:space="preserve"> Zamawiający na postawie</w:t>
      </w:r>
      <w:r w:rsidR="00712FFB">
        <w:rPr>
          <w:rFonts w:ascii="Times New Roman" w:hAnsi="Times New Roman" w:cs="Times New Roman"/>
          <w:sz w:val="24"/>
          <w:szCs w:val="24"/>
        </w:rPr>
        <w:t xml:space="preserve"> pomiarów </w:t>
      </w:r>
      <w:r w:rsidR="00712FFB">
        <w:rPr>
          <w:rFonts w:ascii="Times New Roman" w:hAnsi="Times New Roman" w:cs="Times New Roman"/>
          <w:sz w:val="24"/>
          <w:szCs w:val="24"/>
        </w:rPr>
        <w:br/>
        <w:t>i</w:t>
      </w:r>
      <w:r w:rsidR="004165D5">
        <w:rPr>
          <w:rFonts w:ascii="Times New Roman" w:hAnsi="Times New Roman" w:cs="Times New Roman"/>
          <w:sz w:val="24"/>
          <w:szCs w:val="24"/>
        </w:rPr>
        <w:t xml:space="preserve"> oceny wizualnej</w:t>
      </w:r>
      <w:r w:rsidR="000139E3">
        <w:rPr>
          <w:rFonts w:ascii="Times New Roman" w:hAnsi="Times New Roman" w:cs="Times New Roman"/>
          <w:sz w:val="24"/>
          <w:szCs w:val="24"/>
        </w:rPr>
        <w:t xml:space="preserve"> wykonanych robot. Obmiaru robot następuje zgodnie z zasadami odbioru określonymi w SST „ Wymagania ogólne” pkt.8.</w:t>
      </w:r>
    </w:p>
    <w:p w14:paraId="442EFEDC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PODSTAWA PŁATNOŚCI</w:t>
      </w:r>
    </w:p>
    <w:p w14:paraId="59F40481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Ogólne ustalenia dotyczące płatności</w:t>
      </w:r>
    </w:p>
    <w:p w14:paraId="015DA6C1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dotyczące ustalenia płatności podano w SST „ Wymagania ogólne”</w:t>
      </w:r>
      <w:r w:rsidR="000A16CE">
        <w:rPr>
          <w:rFonts w:ascii="Times New Roman" w:hAnsi="Times New Roman" w:cs="Times New Roman"/>
          <w:sz w:val="24"/>
          <w:szCs w:val="24"/>
        </w:rPr>
        <w:t xml:space="preserve"> pkt. 9.</w:t>
      </w:r>
    </w:p>
    <w:p w14:paraId="00D2DE15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 Cena jednostk</w:t>
      </w:r>
      <w:r w:rsidR="00A7082B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obmiar</w:t>
      </w:r>
      <w:r w:rsidR="00A7082B">
        <w:rPr>
          <w:rFonts w:ascii="Times New Roman" w:hAnsi="Times New Roman" w:cs="Times New Roman"/>
          <w:b/>
          <w:sz w:val="24"/>
          <w:szCs w:val="24"/>
        </w:rPr>
        <w:t>owej</w:t>
      </w:r>
    </w:p>
    <w:p w14:paraId="349E864D" w14:textId="77777777" w:rsidR="008049E7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Cena </w:t>
      </w:r>
      <w:r w:rsidR="00A7082B">
        <w:rPr>
          <w:rFonts w:ascii="Times New Roman" w:hAnsi="Times New Roman" w:cs="Times New Roman"/>
          <w:sz w:val="24"/>
          <w:szCs w:val="24"/>
        </w:rPr>
        <w:t>jednorazowego wykonania czyszczenia  1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82B">
        <w:rPr>
          <w:rFonts w:ascii="Times New Roman" w:hAnsi="Times New Roman" w:cs="Times New Roman"/>
          <w:sz w:val="24"/>
          <w:szCs w:val="24"/>
        </w:rPr>
        <w:t xml:space="preserve">powierzchni </w:t>
      </w:r>
      <w:r w:rsidR="008049E7">
        <w:rPr>
          <w:rFonts w:ascii="Times New Roman" w:hAnsi="Times New Roman" w:cs="Times New Roman"/>
          <w:sz w:val="24"/>
          <w:szCs w:val="24"/>
        </w:rPr>
        <w:t>obejmuje wszystkie czynności związane z wykonaniem robot, w tym;</w:t>
      </w:r>
    </w:p>
    <w:p w14:paraId="4092FF91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  <w:r w:rsidR="008049E7">
        <w:rPr>
          <w:rFonts w:ascii="Times New Roman" w:hAnsi="Times New Roman" w:cs="Times New Roman"/>
          <w:sz w:val="24"/>
          <w:szCs w:val="24"/>
        </w:rPr>
        <w:t xml:space="preserve"> i zabezpieczające</w:t>
      </w:r>
    </w:p>
    <w:p w14:paraId="626322B8" w14:textId="77777777" w:rsidR="00317541" w:rsidRDefault="00317541" w:rsidP="0031754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montaż i rozbiórka rusztowań i innych elementów pomocniczych</w:t>
      </w:r>
    </w:p>
    <w:p w14:paraId="1037E87B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oznakowanie robót</w:t>
      </w:r>
    </w:p>
    <w:p w14:paraId="4BDE5EEB" w14:textId="77777777"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2FFB">
        <w:rPr>
          <w:rFonts w:ascii="Times New Roman" w:hAnsi="Times New Roman" w:cs="Times New Roman"/>
          <w:sz w:val="24"/>
          <w:szCs w:val="24"/>
        </w:rPr>
        <w:t>oczyszczenie powierzchni stalowych</w:t>
      </w:r>
    </w:p>
    <w:p w14:paraId="2CEC4BF7" w14:textId="77777777"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opłaty za utylizację zanieczyszczeń</w:t>
      </w:r>
      <w:r w:rsidR="00712FFB">
        <w:rPr>
          <w:rFonts w:ascii="Times New Roman" w:hAnsi="Times New Roman" w:cs="Times New Roman"/>
          <w:sz w:val="24"/>
          <w:szCs w:val="24"/>
        </w:rPr>
        <w:t xml:space="preserve"> lub ich składowanie</w:t>
      </w:r>
    </w:p>
    <w:p w14:paraId="002B2078" w14:textId="77777777" w:rsidR="00A2257B" w:rsidRDefault="00A2257B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zabranie i wywóz zanieczyszczeń</w:t>
      </w:r>
    </w:p>
    <w:p w14:paraId="118957FD" w14:textId="77777777" w:rsidR="002933B4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</w:t>
      </w:r>
      <w:r w:rsidR="00712FFB">
        <w:rPr>
          <w:rFonts w:ascii="Times New Roman" w:hAnsi="Times New Roman" w:cs="Times New Roman"/>
          <w:sz w:val="24"/>
          <w:szCs w:val="24"/>
        </w:rPr>
        <w:t xml:space="preserve">wanie miejsca wykonywania robót </w:t>
      </w:r>
    </w:p>
    <w:p w14:paraId="5D0147D2" w14:textId="77777777" w:rsidR="002933B4" w:rsidRDefault="002933B4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PRZEPISY ZWIĄZANE</w:t>
      </w:r>
    </w:p>
    <w:p w14:paraId="152D335E" w14:textId="77777777" w:rsidR="00047916" w:rsidRPr="008049E7" w:rsidRDefault="008049E7" w:rsidP="008049E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występują</w:t>
      </w:r>
      <w:r w:rsidR="00047916" w:rsidRPr="00804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184E4E" w14:textId="77777777" w:rsidR="00483C3B" w:rsidRP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0BFCE" w14:textId="77777777" w:rsidR="00277F92" w:rsidRPr="00277F92" w:rsidRDefault="00277F92" w:rsidP="00277F92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7F92" w:rsidRPr="00277F92" w:rsidSect="00C554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E3DD5" w14:textId="77777777" w:rsidR="00EC3396" w:rsidRDefault="00EC3396" w:rsidP="00C554D3">
      <w:pPr>
        <w:spacing w:after="0" w:line="240" w:lineRule="auto"/>
      </w:pPr>
      <w:r>
        <w:separator/>
      </w:r>
    </w:p>
  </w:endnote>
  <w:endnote w:type="continuationSeparator" w:id="0">
    <w:p w14:paraId="5E0A2ECF" w14:textId="77777777" w:rsidR="00EC3396" w:rsidRDefault="00EC3396" w:rsidP="00C5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27"/>
      <w:docPartObj>
        <w:docPartGallery w:val="Page Numbers (Bottom of Page)"/>
        <w:docPartUnique/>
      </w:docPartObj>
    </w:sdtPr>
    <w:sdtContent>
      <w:p w14:paraId="226121FF" w14:textId="77777777" w:rsidR="00712FFB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75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61EA1D" w14:textId="77777777" w:rsidR="00712FFB" w:rsidRDefault="00712F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732D7" w14:textId="77777777" w:rsidR="00EC3396" w:rsidRDefault="00EC3396" w:rsidP="00C554D3">
      <w:pPr>
        <w:spacing w:after="0" w:line="240" w:lineRule="auto"/>
      </w:pPr>
      <w:r>
        <w:separator/>
      </w:r>
    </w:p>
  </w:footnote>
  <w:footnote w:type="continuationSeparator" w:id="0">
    <w:p w14:paraId="5085963B" w14:textId="77777777" w:rsidR="00EC3396" w:rsidRDefault="00EC3396" w:rsidP="00C5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77BC"/>
    <w:multiLevelType w:val="multilevel"/>
    <w:tmpl w:val="A9BE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13B4D6C"/>
    <w:multiLevelType w:val="multilevel"/>
    <w:tmpl w:val="1AB4B30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73071BDF"/>
    <w:multiLevelType w:val="multilevel"/>
    <w:tmpl w:val="E7B6F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543908389">
    <w:abstractNumId w:val="0"/>
  </w:num>
  <w:num w:numId="2" w16cid:durableId="790243153">
    <w:abstractNumId w:val="1"/>
  </w:num>
  <w:num w:numId="3" w16cid:durableId="1417751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8B"/>
    <w:rsid w:val="000139E3"/>
    <w:rsid w:val="000206B0"/>
    <w:rsid w:val="00037C5F"/>
    <w:rsid w:val="00047916"/>
    <w:rsid w:val="0006131B"/>
    <w:rsid w:val="00095A04"/>
    <w:rsid w:val="000A16CE"/>
    <w:rsid w:val="000B024C"/>
    <w:rsid w:val="000B18F7"/>
    <w:rsid w:val="000C123B"/>
    <w:rsid w:val="000C3540"/>
    <w:rsid w:val="000E37E6"/>
    <w:rsid w:val="0010152E"/>
    <w:rsid w:val="00107769"/>
    <w:rsid w:val="00113FCC"/>
    <w:rsid w:val="001750E6"/>
    <w:rsid w:val="001C01BB"/>
    <w:rsid w:val="001F2A25"/>
    <w:rsid w:val="00256E8B"/>
    <w:rsid w:val="00261A53"/>
    <w:rsid w:val="00273BD3"/>
    <w:rsid w:val="00277F92"/>
    <w:rsid w:val="002933B4"/>
    <w:rsid w:val="00310505"/>
    <w:rsid w:val="00313824"/>
    <w:rsid w:val="00317541"/>
    <w:rsid w:val="004165D5"/>
    <w:rsid w:val="0044390B"/>
    <w:rsid w:val="00483C3B"/>
    <w:rsid w:val="00485000"/>
    <w:rsid w:val="004B12E3"/>
    <w:rsid w:val="004E1AE8"/>
    <w:rsid w:val="00520395"/>
    <w:rsid w:val="00531DF1"/>
    <w:rsid w:val="00532E56"/>
    <w:rsid w:val="005424FB"/>
    <w:rsid w:val="00593170"/>
    <w:rsid w:val="005A70AF"/>
    <w:rsid w:val="005E2A5B"/>
    <w:rsid w:val="00662A6E"/>
    <w:rsid w:val="0066743E"/>
    <w:rsid w:val="006717D4"/>
    <w:rsid w:val="006F0A91"/>
    <w:rsid w:val="00712FFB"/>
    <w:rsid w:val="007B3E28"/>
    <w:rsid w:val="008049E7"/>
    <w:rsid w:val="0089051D"/>
    <w:rsid w:val="008934F9"/>
    <w:rsid w:val="008A0B67"/>
    <w:rsid w:val="009371C7"/>
    <w:rsid w:val="00982F83"/>
    <w:rsid w:val="009E0D21"/>
    <w:rsid w:val="00A11420"/>
    <w:rsid w:val="00A2257B"/>
    <w:rsid w:val="00A50F79"/>
    <w:rsid w:val="00A56560"/>
    <w:rsid w:val="00A7082B"/>
    <w:rsid w:val="00AC439C"/>
    <w:rsid w:val="00AF07AB"/>
    <w:rsid w:val="00B44702"/>
    <w:rsid w:val="00BC4C5D"/>
    <w:rsid w:val="00C554D3"/>
    <w:rsid w:val="00C95984"/>
    <w:rsid w:val="00C96EF4"/>
    <w:rsid w:val="00D43208"/>
    <w:rsid w:val="00DA3F87"/>
    <w:rsid w:val="00E01838"/>
    <w:rsid w:val="00E60AC3"/>
    <w:rsid w:val="00E87B16"/>
    <w:rsid w:val="00E95FDF"/>
    <w:rsid w:val="00EA22C7"/>
    <w:rsid w:val="00EB2CBF"/>
    <w:rsid w:val="00EC0D2F"/>
    <w:rsid w:val="00EC3396"/>
    <w:rsid w:val="00EC61FA"/>
    <w:rsid w:val="00EC747D"/>
    <w:rsid w:val="00F1105A"/>
    <w:rsid w:val="00F22BE0"/>
    <w:rsid w:val="00F92D73"/>
    <w:rsid w:val="00FC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4F21"/>
  <w15:docId w15:val="{24AC0EEF-3516-4A2F-A267-1E2185E4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4D3"/>
  </w:style>
  <w:style w:type="paragraph" w:styleId="Stopka">
    <w:name w:val="footer"/>
    <w:basedOn w:val="Normalny"/>
    <w:link w:val="Stopka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4D3"/>
  </w:style>
  <w:style w:type="paragraph" w:styleId="Tekstdymka">
    <w:name w:val="Balloon Text"/>
    <w:basedOn w:val="Normalny"/>
    <w:link w:val="TekstdymkaZnak"/>
    <w:uiPriority w:val="99"/>
    <w:semiHidden/>
    <w:unhideWhenUsed/>
    <w:rsid w:val="00C5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DBAE-AFE2-45A7-B6B6-A4BBF640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Antoni Babik</cp:lastModifiedBy>
  <cp:revision>2</cp:revision>
  <dcterms:created xsi:type="dcterms:W3CDTF">2023-10-02T10:47:00Z</dcterms:created>
  <dcterms:modified xsi:type="dcterms:W3CDTF">2023-10-02T10:47:00Z</dcterms:modified>
</cp:coreProperties>
</file>